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1A" w:rsidRDefault="007E5A1A" w:rsidP="00BD76F5">
      <w:bookmarkStart w:id="0" w:name="_GoBack"/>
      <w:bookmarkEnd w:id="0"/>
    </w:p>
    <w:p w:rsidR="00EC6273" w:rsidRDefault="00EC6273" w:rsidP="007E5A1A">
      <w:pPr>
        <w:jc w:val="center"/>
      </w:pPr>
    </w:p>
    <w:p w:rsidR="00EC6273" w:rsidRDefault="00157BE2" w:rsidP="00157BE2">
      <w:r>
        <w:t>Preferred a</w:t>
      </w:r>
      <w:r w:rsidR="00EC6273">
        <w:t>bbreviations</w:t>
      </w:r>
      <w:r>
        <w:t xml:space="preserve"> for h</w:t>
      </w:r>
      <w:r w:rsidR="00EC6273">
        <w:t>ost institutions: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Institute of Philosophy, Faculty of Philosophy and Sociology,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Warsaw</w:t>
            </w:r>
          </w:p>
        </w:tc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Warsaw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Faculty of Philosophy, Pontifical University of John Paul II in </w:t>
            </w:r>
            <w:r w:rsidRPr="00BF21D7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Krakow</w:t>
            </w:r>
          </w:p>
        </w:tc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Krakow</w:t>
            </w:r>
          </w:p>
        </w:tc>
      </w:tr>
      <w:tr w:rsidR="00976C65" w:rsidRPr="00BF21D7" w:rsidTr="00EC6273">
        <w:tc>
          <w:tcPr>
            <w:tcW w:w="4531" w:type="dxa"/>
          </w:tcPr>
          <w:p w:rsidR="00976C65" w:rsidRPr="00BF21D7" w:rsidRDefault="00976C65" w:rsidP="00EC6273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7F73E0">
              <w:rPr>
                <w:rFonts w:ascii="Times New Roman" w:hAnsi="Times New Roman" w:cs="Times New Roman"/>
                <w:sz w:val="24"/>
                <w:szCs w:val="24"/>
              </w:rPr>
              <w:t xml:space="preserve">Department of Philosophy, Faculty of Philosophy and Arts, University in </w:t>
            </w:r>
            <w:r w:rsidRPr="00976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Trnava</w:t>
            </w:r>
          </w:p>
        </w:tc>
        <w:tc>
          <w:tcPr>
            <w:tcW w:w="4531" w:type="dxa"/>
          </w:tcPr>
          <w:p w:rsidR="00976C65" w:rsidRPr="00BF21D7" w:rsidRDefault="00976C65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Trnava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Institute of Philosophy, Faculty of Humanities and Social Sciences,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Graz</w:t>
            </w:r>
          </w:p>
        </w:tc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Graz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Department of German and French Philosophy, Faculty of Humanities, Charles University, </w:t>
            </w:r>
            <w:r w:rsidRPr="00BF21D7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Prague</w:t>
            </w:r>
            <w:r w:rsidRPr="00BF21D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Prague</w:t>
            </w:r>
          </w:p>
        </w:tc>
      </w:tr>
      <w:tr w:rsidR="00206F0E" w:rsidRPr="00BF21D7" w:rsidTr="00317C0E">
        <w:tc>
          <w:tcPr>
            <w:tcW w:w="4531" w:type="dxa"/>
          </w:tcPr>
          <w:p w:rsidR="00206F0E" w:rsidRPr="00BF21D7" w:rsidRDefault="00206F0E" w:rsidP="00317C0E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1971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Department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of </w:t>
            </w:r>
            <w:r w:rsidRPr="001971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Philosophy and Communication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Sciences, </w:t>
            </w:r>
            <w:r w:rsidRPr="001971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Faculty of Political Sciences, Philosophy and Communication Sciences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1971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West University of </w:t>
            </w:r>
            <w:r w:rsidRPr="001971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Timișoara</w:t>
            </w:r>
          </w:p>
        </w:tc>
        <w:tc>
          <w:tcPr>
            <w:tcW w:w="4531" w:type="dxa"/>
          </w:tcPr>
          <w:p w:rsidR="00206F0E" w:rsidRPr="00BF21D7" w:rsidRDefault="00206F0E" w:rsidP="00317C0E">
            <w:pPr>
              <w:rPr>
                <w:rFonts w:cstheme="minorHAnsi"/>
                <w:sz w:val="24"/>
                <w:szCs w:val="24"/>
              </w:rPr>
            </w:pPr>
            <w:r w:rsidRPr="00F54F3C">
              <w:rPr>
                <w:rFonts w:cstheme="minorHAnsi"/>
                <w:sz w:val="24"/>
                <w:szCs w:val="24"/>
              </w:rPr>
              <w:t>Timișoara</w:t>
            </w:r>
          </w:p>
        </w:tc>
      </w:tr>
      <w:tr w:rsidR="00D62122" w:rsidRPr="00BF21D7" w:rsidTr="00EC6273">
        <w:tc>
          <w:tcPr>
            <w:tcW w:w="4531" w:type="dxa"/>
          </w:tcPr>
          <w:p w:rsidR="00D62122" w:rsidRPr="00BF21D7" w:rsidRDefault="00D62122" w:rsidP="00EC6273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Department of Philosophy, Babes-Bolyai University</w:t>
            </w:r>
            <w:r w:rsidR="00976C6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in </w:t>
            </w:r>
            <w:r w:rsidR="00976C65" w:rsidRPr="00976C65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Cluj</w:t>
            </w:r>
            <w:r w:rsidR="00206F0E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-Napoca</w:t>
            </w:r>
          </w:p>
        </w:tc>
        <w:tc>
          <w:tcPr>
            <w:tcW w:w="4531" w:type="dxa"/>
          </w:tcPr>
          <w:p w:rsidR="00D62122" w:rsidRPr="00BF21D7" w:rsidRDefault="00D62122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Cluj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Arts, University of </w:t>
            </w:r>
            <w:r w:rsidRPr="00BF21D7">
              <w:rPr>
                <w:rFonts w:eastAsia="Times New Roman" w:cstheme="minorHAnsi"/>
                <w:b/>
                <w:sz w:val="24"/>
                <w:szCs w:val="24"/>
              </w:rPr>
              <w:t>Ljubljana</w:t>
            </w:r>
          </w:p>
        </w:tc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Ljubljana</w:t>
            </w:r>
          </w:p>
        </w:tc>
      </w:tr>
      <w:tr w:rsidR="00976C65" w:rsidRPr="00BF21D7" w:rsidTr="00EC6273">
        <w:tc>
          <w:tcPr>
            <w:tcW w:w="4531" w:type="dxa"/>
          </w:tcPr>
          <w:p w:rsidR="00976C65" w:rsidRPr="00BF21D7" w:rsidRDefault="00976C65" w:rsidP="00EC62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Philosophy, Faculty of Arts, University of </w:t>
            </w:r>
            <w:r w:rsidRPr="00034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Maribor</w:t>
            </w:r>
          </w:p>
        </w:tc>
        <w:tc>
          <w:tcPr>
            <w:tcW w:w="4531" w:type="dxa"/>
          </w:tcPr>
          <w:p w:rsidR="00976C65" w:rsidRPr="00BF21D7" w:rsidRDefault="00976C65" w:rsidP="00EC62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Maribor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EC6273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 (Faculty of Humanities and Social Sciences),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FF</w:t>
            </w:r>
            <w:r w:rsidR="00EC6273" w:rsidRPr="00BF21D7">
              <w:rPr>
                <w:rFonts w:cstheme="minorHAnsi"/>
                <w:sz w:val="24"/>
                <w:szCs w:val="24"/>
              </w:rPr>
              <w:t>, Zagreb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Faculty of Teacher Education (Chair for Philosophy and Sociology),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Zagreb</w:t>
            </w:r>
          </w:p>
        </w:tc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UF, Zagreb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Osijek</w:t>
            </w:r>
          </w:p>
        </w:tc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Osijek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Split</w:t>
            </w:r>
          </w:p>
        </w:tc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Split</w:t>
            </w:r>
          </w:p>
        </w:tc>
      </w:tr>
      <w:tr w:rsidR="00EC6273" w:rsidRPr="00BF21D7" w:rsidTr="00EC6273"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Novi Sad</w:t>
            </w:r>
          </w:p>
        </w:tc>
        <w:tc>
          <w:tcPr>
            <w:tcW w:w="4531" w:type="dxa"/>
          </w:tcPr>
          <w:p w:rsidR="00EC6273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Novi Sad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Faculty of Education in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Sombor</w:t>
            </w:r>
            <w:r w:rsidRPr="00BF21D7">
              <w:rPr>
                <w:rFonts w:eastAsia="Times New Roman" w:cstheme="minorHAnsi"/>
                <w:sz w:val="24"/>
                <w:szCs w:val="24"/>
              </w:rPr>
              <w:t>, University of Novi Sad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Sombor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Humanities and Social Sciences,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Niš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Niš (Nis)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Department of Philosophy and Sociology, Faculty of Humanities and Social Sciences,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Tuzla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Tuzla</w:t>
            </w:r>
          </w:p>
        </w:tc>
      </w:tr>
      <w:tr w:rsidR="00BF21D7" w:rsidRPr="00BF21D7" w:rsidTr="00EC6273">
        <w:tc>
          <w:tcPr>
            <w:tcW w:w="4531" w:type="dxa"/>
          </w:tcPr>
          <w:p w:rsidR="00BF21D7" w:rsidRPr="00BF21D7" w:rsidRDefault="00BF21D7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Department of Philosophy, Faculty of Philosophy,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Sarajevo</w:t>
            </w:r>
          </w:p>
        </w:tc>
        <w:tc>
          <w:tcPr>
            <w:tcW w:w="4531" w:type="dxa"/>
          </w:tcPr>
          <w:p w:rsidR="00BF21D7" w:rsidRPr="00BF21D7" w:rsidRDefault="00BF21D7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Sarajevo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Chair for Philosophy and Sociology, Faculty of Philosophy,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Zenica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Zenica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Prishtina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Prishtina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r w:rsidRPr="00BF21D7">
              <w:rPr>
                <w:rFonts w:eastAsia="Times New Roman" w:cstheme="minorHAnsi"/>
                <w:sz w:val="24"/>
                <w:szCs w:val="24"/>
              </w:rPr>
              <w:t xml:space="preserve">Institute of Philosophy, Faculty of Philosophy, University St. Cyril and Methodius,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Skopje</w:t>
            </w:r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Skopje</w:t>
            </w:r>
          </w:p>
        </w:tc>
      </w:tr>
      <w:tr w:rsidR="00E175FF" w:rsidRPr="00BF21D7" w:rsidTr="00317C0E">
        <w:tc>
          <w:tcPr>
            <w:tcW w:w="4531" w:type="dxa"/>
          </w:tcPr>
          <w:p w:rsidR="00E175FF" w:rsidRPr="00BF21D7" w:rsidRDefault="00E175FF" w:rsidP="00317C0E">
            <w:pPr>
              <w:rPr>
                <w:rFonts w:eastAsia="Times New Roman" w:cstheme="minorHAnsi"/>
                <w:sz w:val="24"/>
                <w:szCs w:val="24"/>
              </w:rPr>
            </w:pPr>
            <w:r w:rsidRPr="00B07096">
              <w:rPr>
                <w:rFonts w:eastAsia="Times New Roman" w:cstheme="minorHAnsi"/>
                <w:sz w:val="24"/>
                <w:szCs w:val="24"/>
              </w:rPr>
              <w:t xml:space="preserve">Faculty of Philosophy, University of </w:t>
            </w:r>
            <w:r w:rsidRPr="00B07096">
              <w:rPr>
                <w:rFonts w:eastAsia="Times New Roman" w:cstheme="minorHAnsi"/>
                <w:b/>
                <w:bCs/>
                <w:sz w:val="24"/>
                <w:szCs w:val="24"/>
              </w:rPr>
              <w:t>Tetova</w:t>
            </w:r>
          </w:p>
        </w:tc>
        <w:tc>
          <w:tcPr>
            <w:tcW w:w="4531" w:type="dxa"/>
          </w:tcPr>
          <w:p w:rsidR="00E175FF" w:rsidRPr="00BF21D7" w:rsidRDefault="00E175FF" w:rsidP="00317C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Tetova / Tetovo</w:t>
            </w:r>
          </w:p>
        </w:tc>
      </w:tr>
      <w:tr w:rsidR="00063C85" w:rsidRPr="00BF21D7" w:rsidTr="00EC6273">
        <w:tc>
          <w:tcPr>
            <w:tcW w:w="4531" w:type="dxa"/>
          </w:tcPr>
          <w:p w:rsidR="00063C85" w:rsidRPr="00BF21D7" w:rsidRDefault="00063C85" w:rsidP="00EC6273">
            <w:pPr>
              <w:rPr>
                <w:rFonts w:eastAsia="Times New Roman" w:cstheme="minorHAnsi"/>
                <w:sz w:val="24"/>
                <w:szCs w:val="24"/>
              </w:rPr>
            </w:pPr>
            <w:bookmarkStart w:id="1" w:name="_Hlk529190257"/>
            <w:r w:rsidRPr="00BF21D7">
              <w:rPr>
                <w:rFonts w:eastAsia="Times New Roman" w:cstheme="minorHAnsi"/>
                <w:sz w:val="24"/>
                <w:szCs w:val="24"/>
              </w:rPr>
              <w:t xml:space="preserve">Faculty of Philosophy, </w:t>
            </w:r>
            <w:r w:rsidRPr="00BF21D7">
              <w:rPr>
                <w:rFonts w:eastAsia="Times New Roman" w:cstheme="minorHAnsi"/>
                <w:b/>
                <w:bCs/>
                <w:sz w:val="24"/>
                <w:szCs w:val="24"/>
              </w:rPr>
              <w:t>Sofia</w:t>
            </w:r>
            <w:r w:rsidRPr="00BF21D7">
              <w:rPr>
                <w:rFonts w:eastAsia="Times New Roman" w:cstheme="minorHAnsi"/>
                <w:sz w:val="24"/>
                <w:szCs w:val="24"/>
              </w:rPr>
              <w:t xml:space="preserve"> University “St. Kliment Ohridski”</w:t>
            </w:r>
            <w:bookmarkEnd w:id="1"/>
          </w:p>
        </w:tc>
        <w:tc>
          <w:tcPr>
            <w:tcW w:w="4531" w:type="dxa"/>
          </w:tcPr>
          <w:p w:rsidR="00063C85" w:rsidRPr="00BF21D7" w:rsidRDefault="00063C85" w:rsidP="00EC6273">
            <w:pPr>
              <w:rPr>
                <w:rFonts w:cstheme="minorHAnsi"/>
                <w:sz w:val="24"/>
                <w:szCs w:val="24"/>
              </w:rPr>
            </w:pPr>
            <w:r w:rsidRPr="00BF21D7">
              <w:rPr>
                <w:rFonts w:cstheme="minorHAnsi"/>
                <w:sz w:val="24"/>
                <w:szCs w:val="24"/>
              </w:rPr>
              <w:t>Sofia</w:t>
            </w:r>
          </w:p>
        </w:tc>
      </w:tr>
    </w:tbl>
    <w:p w:rsidR="00EC6273" w:rsidRPr="007E5A1A" w:rsidRDefault="00EC6273"/>
    <w:sectPr w:rsidR="00EC6273" w:rsidRPr="007E5A1A" w:rsidSect="009E344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E3" w:rsidRDefault="00205AE3" w:rsidP="00157BE2">
      <w:pPr>
        <w:spacing w:after="0" w:line="240" w:lineRule="auto"/>
      </w:pPr>
      <w:r>
        <w:separator/>
      </w:r>
    </w:p>
  </w:endnote>
  <w:endnote w:type="continuationSeparator" w:id="0">
    <w:p w:rsidR="00205AE3" w:rsidRDefault="00205AE3" w:rsidP="001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E3" w:rsidRDefault="00205AE3" w:rsidP="00157BE2">
      <w:pPr>
        <w:spacing w:after="0" w:line="240" w:lineRule="auto"/>
      </w:pPr>
      <w:r>
        <w:separator/>
      </w:r>
    </w:p>
  </w:footnote>
  <w:footnote w:type="continuationSeparator" w:id="0">
    <w:p w:rsidR="00205AE3" w:rsidRDefault="00205AE3" w:rsidP="0015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2824"/>
    <w:multiLevelType w:val="hybridMultilevel"/>
    <w:tmpl w:val="15E68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B42"/>
    <w:multiLevelType w:val="hybridMultilevel"/>
    <w:tmpl w:val="15E689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1A"/>
    <w:rsid w:val="00063C85"/>
    <w:rsid w:val="000D45A6"/>
    <w:rsid w:val="00116D36"/>
    <w:rsid w:val="00157BE2"/>
    <w:rsid w:val="001B5795"/>
    <w:rsid w:val="001D0122"/>
    <w:rsid w:val="00205AE3"/>
    <w:rsid w:val="00206F0E"/>
    <w:rsid w:val="002F289A"/>
    <w:rsid w:val="003D54DA"/>
    <w:rsid w:val="004244F6"/>
    <w:rsid w:val="00795759"/>
    <w:rsid w:val="007C5EB7"/>
    <w:rsid w:val="007E5A1A"/>
    <w:rsid w:val="0088610A"/>
    <w:rsid w:val="008E7DC2"/>
    <w:rsid w:val="008F110C"/>
    <w:rsid w:val="00976C65"/>
    <w:rsid w:val="00981DD6"/>
    <w:rsid w:val="009E3440"/>
    <w:rsid w:val="00B07035"/>
    <w:rsid w:val="00B22F44"/>
    <w:rsid w:val="00BD76F5"/>
    <w:rsid w:val="00BF21D7"/>
    <w:rsid w:val="00CE31EF"/>
    <w:rsid w:val="00D62122"/>
    <w:rsid w:val="00E175FF"/>
    <w:rsid w:val="00E31C8A"/>
    <w:rsid w:val="00EA15CB"/>
    <w:rsid w:val="00EC6273"/>
    <w:rsid w:val="00F950F2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A87A"/>
  <w15:chartTrackingRefBased/>
  <w15:docId w15:val="{08212CB3-EBA8-49EA-B909-12D72F1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A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7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BE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57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C93D-7B25-4AA3-8E8E-1DF27DB7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ljfjezic@gmail.com</dc:creator>
  <cp:keywords/>
  <dc:description/>
  <cp:lastModifiedBy>Marita Brčić Kuljiš</cp:lastModifiedBy>
  <cp:revision>2</cp:revision>
  <dcterms:created xsi:type="dcterms:W3CDTF">2019-12-02T11:28:00Z</dcterms:created>
  <dcterms:modified xsi:type="dcterms:W3CDTF">2019-12-02T11:28:00Z</dcterms:modified>
</cp:coreProperties>
</file>